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B78" w:rsidRDefault="00EF4B78" w:rsidP="00EF4B78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F4B78">
        <w:rPr>
          <w:rFonts w:eastAsiaTheme="minorHAnsi"/>
          <w:b/>
          <w:noProof/>
          <w:sz w:val="24"/>
          <w:szCs w:val="24"/>
        </w:rPr>
        <w:drawing>
          <wp:inline distT="0" distB="0" distL="0" distR="0">
            <wp:extent cx="5940425" cy="7687609"/>
            <wp:effectExtent l="0" t="0" r="3175" b="8890"/>
            <wp:docPr id="1" name="Рисунок 1" descr="C:\Users\USER6\Desktop\скан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6\Desktop\скан\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4B78">
        <w:rPr>
          <w:rFonts w:ascii="Times New Roman" w:hAnsi="Times New Roman" w:cs="Times New Roman"/>
          <w:sz w:val="28"/>
          <w:szCs w:val="28"/>
        </w:rPr>
        <w:t xml:space="preserve">1.6. </w:t>
      </w:r>
      <w:r w:rsidR="00F051F8" w:rsidRPr="00EF4B78">
        <w:rPr>
          <w:rFonts w:ascii="Times New Roman" w:hAnsi="Times New Roman" w:cs="Times New Roman"/>
          <w:sz w:val="28"/>
          <w:szCs w:val="28"/>
        </w:rPr>
        <w:t xml:space="preserve">Нормативный срок освоения программ школы развития – </w:t>
      </w:r>
      <w:r w:rsidR="001304CC" w:rsidRPr="00EF4B78">
        <w:rPr>
          <w:rFonts w:ascii="Times New Roman" w:hAnsi="Times New Roman" w:cs="Times New Roman"/>
          <w:sz w:val="28"/>
          <w:szCs w:val="28"/>
        </w:rPr>
        <w:t>7</w:t>
      </w:r>
      <w:r w:rsidR="00F051F8" w:rsidRPr="00EF4B78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F13D76" w:rsidRPr="00EF4B78">
        <w:rPr>
          <w:rFonts w:ascii="Times New Roman" w:hAnsi="Times New Roman" w:cs="Times New Roman"/>
          <w:sz w:val="28"/>
          <w:szCs w:val="28"/>
        </w:rPr>
        <w:t>ев</w:t>
      </w:r>
      <w:r w:rsidR="00F051F8" w:rsidRPr="00EF4B78">
        <w:rPr>
          <w:rFonts w:ascii="Times New Roman" w:hAnsi="Times New Roman" w:cs="Times New Roman"/>
          <w:sz w:val="28"/>
          <w:szCs w:val="28"/>
        </w:rPr>
        <w:t xml:space="preserve"> </w:t>
      </w:r>
      <w:r w:rsidR="00751833" w:rsidRPr="00EF4B78">
        <w:rPr>
          <w:rFonts w:ascii="Times New Roman" w:hAnsi="Times New Roman" w:cs="Times New Roman"/>
          <w:sz w:val="28"/>
          <w:szCs w:val="28"/>
        </w:rPr>
        <w:t>(с</w:t>
      </w:r>
      <w:r w:rsidR="00F051F8" w:rsidRPr="00EF4B78">
        <w:rPr>
          <w:rFonts w:ascii="Times New Roman" w:hAnsi="Times New Roman" w:cs="Times New Roman"/>
          <w:sz w:val="28"/>
          <w:szCs w:val="28"/>
        </w:rPr>
        <w:t xml:space="preserve"> 1.</w:t>
      </w:r>
      <w:r w:rsidR="001304CC" w:rsidRPr="00EF4B78">
        <w:rPr>
          <w:rFonts w:ascii="Times New Roman" w:hAnsi="Times New Roman" w:cs="Times New Roman"/>
          <w:sz w:val="28"/>
          <w:szCs w:val="28"/>
        </w:rPr>
        <w:t>10</w:t>
      </w:r>
      <w:r w:rsidR="00F051F8" w:rsidRPr="00EF4B78">
        <w:rPr>
          <w:rFonts w:ascii="Times New Roman" w:hAnsi="Times New Roman" w:cs="Times New Roman"/>
          <w:sz w:val="28"/>
          <w:szCs w:val="28"/>
        </w:rPr>
        <w:t>.</w:t>
      </w:r>
      <w:r w:rsidR="001304CC" w:rsidRPr="00EF4B78">
        <w:rPr>
          <w:rFonts w:ascii="Times New Roman" w:hAnsi="Times New Roman" w:cs="Times New Roman"/>
          <w:sz w:val="28"/>
          <w:szCs w:val="28"/>
        </w:rPr>
        <w:t>10</w:t>
      </w:r>
      <w:r w:rsidR="00F051F8" w:rsidRPr="00EF4B78">
        <w:rPr>
          <w:rFonts w:ascii="Times New Roman" w:hAnsi="Times New Roman" w:cs="Times New Roman"/>
          <w:sz w:val="28"/>
          <w:szCs w:val="28"/>
        </w:rPr>
        <w:t>. по 30.04.</w:t>
      </w:r>
      <w:r w:rsidR="001304CC" w:rsidRPr="00EF4B78">
        <w:rPr>
          <w:rFonts w:ascii="Times New Roman" w:hAnsi="Times New Roman" w:cs="Times New Roman"/>
          <w:sz w:val="28"/>
          <w:szCs w:val="28"/>
        </w:rPr>
        <w:t>10</w:t>
      </w:r>
      <w:r w:rsidR="00F051F8" w:rsidRPr="00EF4B78">
        <w:rPr>
          <w:rFonts w:ascii="Times New Roman" w:hAnsi="Times New Roman" w:cs="Times New Roman"/>
          <w:sz w:val="28"/>
          <w:szCs w:val="28"/>
        </w:rPr>
        <w:t xml:space="preserve"> включительно) </w:t>
      </w:r>
      <w:r w:rsidR="00751833" w:rsidRPr="00EF4B78">
        <w:rPr>
          <w:rFonts w:ascii="Times New Roman" w:hAnsi="Times New Roman" w:cs="Times New Roman"/>
          <w:sz w:val="28"/>
          <w:szCs w:val="28"/>
        </w:rPr>
        <w:t>текущего учебного</w:t>
      </w:r>
      <w:r w:rsidR="00F051F8" w:rsidRPr="00EF4B78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F051F8" w:rsidRPr="00EF4B78" w:rsidRDefault="00EF4B78" w:rsidP="00EF4B78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F4B78">
        <w:rPr>
          <w:rFonts w:ascii="Times New Roman" w:eastAsiaTheme="minorHAnsi" w:hAnsi="Times New Roman" w:cs="Times New Roman"/>
          <w:noProof/>
          <w:sz w:val="28"/>
          <w:szCs w:val="28"/>
        </w:rPr>
        <w:t>1</w:t>
      </w:r>
      <w:r w:rsidRPr="00EF4B78">
        <w:rPr>
          <w:rFonts w:ascii="Times New Roman" w:hAnsi="Times New Roman" w:cs="Times New Roman"/>
          <w:sz w:val="28"/>
          <w:szCs w:val="28"/>
        </w:rPr>
        <w:t>.7.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51F8" w:rsidRPr="00EF4B78">
        <w:rPr>
          <w:rFonts w:ascii="Times New Roman" w:hAnsi="Times New Roman" w:cs="Times New Roman"/>
          <w:sz w:val="28"/>
          <w:szCs w:val="28"/>
        </w:rPr>
        <w:t>Занятия проводятся в учебных помещениях Учреждения педагогическими работниками, привлеченными к работе на договорной основе.</w:t>
      </w:r>
    </w:p>
    <w:p w:rsidR="00751833" w:rsidRDefault="00751833" w:rsidP="00751833">
      <w:pPr>
        <w:pStyle w:val="a3"/>
        <w:spacing w:after="0"/>
        <w:ind w:left="1146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7514D" w:rsidRDefault="000A2B7E" w:rsidP="00751833">
      <w:pPr>
        <w:spacing w:after="0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2B7E">
        <w:rPr>
          <w:rFonts w:ascii="Times New Roman" w:hAnsi="Times New Roman" w:cs="Times New Roman"/>
          <w:b/>
          <w:sz w:val="28"/>
          <w:szCs w:val="28"/>
        </w:rPr>
        <w:lastRenderedPageBreak/>
        <w:t>2.Цели и задачи образовательного процесса в школе развития</w:t>
      </w:r>
      <w:r w:rsidR="002C6061" w:rsidRPr="000A2B7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A2B7E" w:rsidRDefault="000A2B7E" w:rsidP="00751833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2B7E"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>Основными целями работы школы развития являются:</w:t>
      </w:r>
    </w:p>
    <w:p w:rsidR="000A2B7E" w:rsidRDefault="000A2B7E" w:rsidP="00751833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личности ребенка</w:t>
      </w:r>
    </w:p>
    <w:p w:rsidR="000A2B7E" w:rsidRDefault="000A2B7E" w:rsidP="00751833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системы разносторонней подготовки детей  дошкольного возраста к обучению в общеобразовательных школах разных типов и видов</w:t>
      </w:r>
    </w:p>
    <w:p w:rsidR="000A2B7E" w:rsidRDefault="000A2B7E" w:rsidP="00751833">
      <w:pPr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Основные задачи образовательного процесса в Школе развития:</w:t>
      </w:r>
    </w:p>
    <w:p w:rsidR="000A2B7E" w:rsidRDefault="000A2B7E" w:rsidP="00751833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Пробуждение у ребенка любознательности, исследовательских интересов и формирование  на этой основе умения учиться;</w:t>
      </w:r>
    </w:p>
    <w:p w:rsidR="000A2B7E" w:rsidRDefault="000A2B7E" w:rsidP="00751833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у будущих школьников инициативности и самостоятельности;</w:t>
      </w:r>
    </w:p>
    <w:p w:rsidR="000A2B7E" w:rsidRDefault="000A2B7E" w:rsidP="00751833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у детей коммуникативных способностей и социальных навыков</w:t>
      </w:r>
    </w:p>
    <w:p w:rsidR="000A2B7E" w:rsidRDefault="000A2B7E" w:rsidP="00751833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Психологическая подготовка ребенка к последующему школьному обучению</w:t>
      </w:r>
    </w:p>
    <w:p w:rsidR="000A2B7E" w:rsidRDefault="000A2B7E" w:rsidP="00751833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у ребенка необходимых для начала обучения в школе знаний, умений и навыков</w:t>
      </w:r>
    </w:p>
    <w:p w:rsidR="000A2B7E" w:rsidRDefault="000A2B7E" w:rsidP="007518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2.3. При проведении занятий не допускается перенос школьных форм и методов образования, а также школьного содержания образования.</w:t>
      </w:r>
    </w:p>
    <w:p w:rsidR="00751833" w:rsidRDefault="00751833" w:rsidP="007518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A2B7E" w:rsidRDefault="007479DA" w:rsidP="0075183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7479DA">
        <w:rPr>
          <w:rFonts w:ascii="Times New Roman" w:hAnsi="Times New Roman" w:cs="Times New Roman"/>
          <w:b/>
          <w:sz w:val="28"/>
          <w:szCs w:val="28"/>
        </w:rPr>
        <w:t>3.Порядок и условия приема в школу развития</w:t>
      </w:r>
    </w:p>
    <w:p w:rsidR="007479DA" w:rsidRDefault="007479DA" w:rsidP="007518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Pr="007479DA">
        <w:rPr>
          <w:rFonts w:ascii="Times New Roman" w:hAnsi="Times New Roman" w:cs="Times New Roman"/>
          <w:sz w:val="28"/>
          <w:szCs w:val="28"/>
        </w:rPr>
        <w:t>3.1.</w:t>
      </w:r>
      <w:r>
        <w:rPr>
          <w:rFonts w:ascii="Times New Roman" w:hAnsi="Times New Roman" w:cs="Times New Roman"/>
          <w:sz w:val="28"/>
          <w:szCs w:val="28"/>
        </w:rPr>
        <w:t>Прием заявлений для поступления в  Школу  развития объявляется Учреждением за 10 дней до начала ее работы</w:t>
      </w:r>
    </w:p>
    <w:p w:rsidR="007479DA" w:rsidRDefault="007479DA" w:rsidP="007518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3.2.В школу развития принимаются дети, которым исполнилось 5,5 лет до 15 сентября текущего года</w:t>
      </w:r>
    </w:p>
    <w:p w:rsidR="00751833" w:rsidRDefault="007479DA" w:rsidP="007518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3.3. Зачисление детей в Школу развития осуществляется на основании заявления родителей (законных представителей), договора об оказании платных дополнительных образовательных услуг.</w:t>
      </w:r>
    </w:p>
    <w:p w:rsidR="007479DA" w:rsidRDefault="007479DA" w:rsidP="0075183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479DA">
        <w:rPr>
          <w:rFonts w:ascii="Times New Roman" w:hAnsi="Times New Roman" w:cs="Times New Roman"/>
          <w:b/>
          <w:sz w:val="28"/>
          <w:szCs w:val="28"/>
        </w:rPr>
        <w:t>4.Организация образовательного процесса</w:t>
      </w:r>
    </w:p>
    <w:p w:rsidR="007479DA" w:rsidRDefault="007479DA" w:rsidP="007518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4.1.</w:t>
      </w:r>
      <w:r w:rsidRPr="007479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479DA">
        <w:rPr>
          <w:rFonts w:ascii="Times New Roman" w:hAnsi="Times New Roman" w:cs="Times New Roman"/>
          <w:sz w:val="28"/>
          <w:szCs w:val="28"/>
        </w:rPr>
        <w:t>Организация образовательного процесса</w:t>
      </w:r>
      <w:r>
        <w:rPr>
          <w:rFonts w:ascii="Times New Roman" w:hAnsi="Times New Roman" w:cs="Times New Roman"/>
          <w:sz w:val="28"/>
          <w:szCs w:val="28"/>
        </w:rPr>
        <w:t xml:space="preserve"> в Школе развития регламентируется расписанием занятий, утвержденным директором Учреждения в соответствии с действующими</w:t>
      </w:r>
      <w:r w:rsidR="00B05F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СанПиНами.</w:t>
      </w:r>
    </w:p>
    <w:p w:rsidR="007479DA" w:rsidRDefault="007479DA" w:rsidP="007518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86DBC">
        <w:rPr>
          <w:rFonts w:ascii="Times New Roman" w:hAnsi="Times New Roman" w:cs="Times New Roman"/>
          <w:sz w:val="28"/>
          <w:szCs w:val="28"/>
        </w:rPr>
        <w:t xml:space="preserve">     4.2.Занятия проводятся по 30</w:t>
      </w:r>
      <w:r>
        <w:rPr>
          <w:rFonts w:ascii="Times New Roman" w:hAnsi="Times New Roman" w:cs="Times New Roman"/>
          <w:sz w:val="28"/>
          <w:szCs w:val="28"/>
        </w:rPr>
        <w:t xml:space="preserve"> минут, не менее 4 академических часов.</w:t>
      </w:r>
    </w:p>
    <w:p w:rsidR="007479DA" w:rsidRDefault="00B05FD7" w:rsidP="00751833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05FD7">
        <w:rPr>
          <w:rFonts w:ascii="Times New Roman" w:hAnsi="Times New Roman" w:cs="Times New Roman"/>
          <w:sz w:val="28"/>
          <w:szCs w:val="28"/>
        </w:rPr>
        <w:t>4.3.</w:t>
      </w:r>
      <w:r>
        <w:rPr>
          <w:rFonts w:ascii="Times New Roman" w:hAnsi="Times New Roman" w:cs="Times New Roman"/>
          <w:sz w:val="28"/>
          <w:szCs w:val="28"/>
        </w:rPr>
        <w:t xml:space="preserve">Продолжительность одного академического часа занятий в школе развития составляет </w:t>
      </w:r>
      <w:r w:rsidR="00186DBC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минут. Между  занятиями устанавливается 10 минутный перерыв.</w:t>
      </w:r>
    </w:p>
    <w:p w:rsidR="00B05FD7" w:rsidRDefault="00B05FD7" w:rsidP="00751833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751833">
        <w:rPr>
          <w:rFonts w:ascii="Times New Roman" w:hAnsi="Times New Roman" w:cs="Times New Roman"/>
          <w:sz w:val="28"/>
          <w:szCs w:val="28"/>
        </w:rPr>
        <w:t>4. Наполняемость</w:t>
      </w:r>
      <w:r>
        <w:rPr>
          <w:rFonts w:ascii="Times New Roman" w:hAnsi="Times New Roman" w:cs="Times New Roman"/>
          <w:sz w:val="28"/>
          <w:szCs w:val="28"/>
        </w:rPr>
        <w:t xml:space="preserve"> учебных групп в </w:t>
      </w:r>
      <w:r w:rsidR="00AB1FEB"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коле развития устанавливается в количестве 2</w:t>
      </w:r>
      <w:r w:rsidR="00186DBC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-</w:t>
      </w:r>
      <w:r w:rsidR="00186DB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5 обучающихся</w:t>
      </w:r>
    </w:p>
    <w:p w:rsidR="00B05FD7" w:rsidRDefault="00B05FD7" w:rsidP="00751833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4.5.В школе развития используется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безоценочная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система усвоения образовательной программы. Родители по желанию могут присутствовать на занятиях.</w:t>
      </w:r>
    </w:p>
    <w:p w:rsidR="00B05FD7" w:rsidRDefault="00B05FD7" w:rsidP="00751833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4.6.Обучение в школе развития заканчивается комплексной </w:t>
      </w:r>
      <w:r w:rsidR="00AB1FEB">
        <w:rPr>
          <w:rFonts w:ascii="Times New Roman" w:hAnsi="Times New Roman" w:cs="Times New Roman"/>
          <w:sz w:val="28"/>
          <w:szCs w:val="28"/>
        </w:rPr>
        <w:t>психолого-педагогической</w:t>
      </w:r>
      <w:r>
        <w:rPr>
          <w:rFonts w:ascii="Times New Roman" w:hAnsi="Times New Roman" w:cs="Times New Roman"/>
          <w:sz w:val="28"/>
          <w:szCs w:val="28"/>
        </w:rPr>
        <w:t xml:space="preserve"> диагностикой ребенка, определяющей его готовность к школьному обучению.</w:t>
      </w:r>
    </w:p>
    <w:p w:rsidR="00B05FD7" w:rsidRDefault="00B05FD7" w:rsidP="00751833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4.7.Дисциплина в Школе развития  поддерживается на основе уважения человеческого достоинства обучающихся, педагогических работников.</w:t>
      </w:r>
    </w:p>
    <w:p w:rsidR="00B05FD7" w:rsidRDefault="00B05FD7" w:rsidP="00751833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Применение методов физического и психического насилия по отношению к обучающимся не допускаются.</w:t>
      </w:r>
    </w:p>
    <w:p w:rsidR="00751833" w:rsidRDefault="00751833" w:rsidP="00751833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05FD7" w:rsidRDefault="00B05FD7" w:rsidP="00751833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5FD7">
        <w:rPr>
          <w:rFonts w:ascii="Times New Roman" w:hAnsi="Times New Roman" w:cs="Times New Roman"/>
          <w:b/>
          <w:sz w:val="28"/>
          <w:szCs w:val="28"/>
        </w:rPr>
        <w:t>5.Порядок оплаты обучения в «Школе развития детей дошкольного возраста»</w:t>
      </w:r>
    </w:p>
    <w:p w:rsidR="00B05FD7" w:rsidRDefault="00B05FD7" w:rsidP="00751833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05FD7">
        <w:rPr>
          <w:rFonts w:ascii="Times New Roman" w:hAnsi="Times New Roman" w:cs="Times New Roman"/>
          <w:sz w:val="28"/>
          <w:szCs w:val="28"/>
        </w:rPr>
        <w:t>5.1.</w:t>
      </w:r>
      <w:r w:rsidR="000D10EE">
        <w:rPr>
          <w:rFonts w:ascii="Times New Roman" w:hAnsi="Times New Roman" w:cs="Times New Roman"/>
          <w:sz w:val="28"/>
          <w:szCs w:val="28"/>
        </w:rPr>
        <w:t>Предоставление и оплата образовательных услуг в школе развития осуществляется на основании договора, заключаемого образовательным учреждением с родителями (законными представителями) детей дошкольного возраста.</w:t>
      </w:r>
    </w:p>
    <w:p w:rsidR="000D10EE" w:rsidRDefault="000D10EE" w:rsidP="00751833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Оплата дополнительных образовательных услуг производится родителями (законными представителями) детей, обучающихся в Школе развития безналичным расчетом ежемесячно до 15 числа текущего месяца.</w:t>
      </w:r>
    </w:p>
    <w:p w:rsidR="000D10EE" w:rsidRDefault="000D10EE" w:rsidP="00751833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5.3.Расходование привлеченных средств осуществляется в соответствии со сметой, утверждаемой директором Учреждения</w:t>
      </w:r>
    </w:p>
    <w:p w:rsidR="0030356D" w:rsidRDefault="0030356D" w:rsidP="00751833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 Договор на оплату дополнительных образовательных услуг может быть</w:t>
      </w:r>
      <w:r w:rsidR="00AB1F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расторгнут по взаимному письменному согласию</w:t>
      </w:r>
      <w:r w:rsidR="00A07E88">
        <w:rPr>
          <w:rFonts w:ascii="Times New Roman" w:hAnsi="Times New Roman" w:cs="Times New Roman"/>
          <w:sz w:val="28"/>
          <w:szCs w:val="28"/>
        </w:rPr>
        <w:t xml:space="preserve"> сторон в случае, если обучающийся по желанию родителей (законных представителей) прекращает обучение в Школе развития.</w:t>
      </w:r>
    </w:p>
    <w:p w:rsidR="00A07E88" w:rsidRDefault="00A07E88" w:rsidP="00751833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5.5.Если ребенок, посещающий Школу развития, пропустил занятия по причине болезни, оплата образовательных услуг за данные занятия не производится. В случае если оплата за занятия в школе развития, пропущенные обучающимся по причине болезни, уже была произведена родителями (законными представителями), то данная сумма по взаимному согласию сторон может быть зачислена в счет оплаты образовательных услуг в следующем месяце.</w:t>
      </w:r>
    </w:p>
    <w:p w:rsidR="00A07E88" w:rsidRDefault="00A07E88" w:rsidP="00751833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751833">
        <w:rPr>
          <w:rFonts w:ascii="Times New Roman" w:hAnsi="Times New Roman" w:cs="Times New Roman"/>
          <w:sz w:val="28"/>
          <w:szCs w:val="28"/>
        </w:rPr>
        <w:t>6. Перерасчет</w:t>
      </w:r>
      <w:r>
        <w:rPr>
          <w:rFonts w:ascii="Times New Roman" w:hAnsi="Times New Roman" w:cs="Times New Roman"/>
          <w:sz w:val="28"/>
          <w:szCs w:val="28"/>
        </w:rPr>
        <w:t xml:space="preserve"> за обучение производится только по причине болезни ребенка с представлением справк</w:t>
      </w:r>
      <w:r w:rsidR="00186DBC">
        <w:rPr>
          <w:rFonts w:ascii="Times New Roman" w:hAnsi="Times New Roman" w:cs="Times New Roman"/>
          <w:sz w:val="28"/>
          <w:szCs w:val="28"/>
        </w:rPr>
        <w:t>и из лечебного учреждения, но не менее 2-х занятий</w:t>
      </w:r>
    </w:p>
    <w:p w:rsidR="00751833" w:rsidRDefault="00751833" w:rsidP="00751833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07E88" w:rsidRDefault="00A07E88" w:rsidP="00751833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07E88">
        <w:rPr>
          <w:rFonts w:ascii="Times New Roman" w:hAnsi="Times New Roman" w:cs="Times New Roman"/>
          <w:b/>
          <w:sz w:val="28"/>
          <w:szCs w:val="28"/>
        </w:rPr>
        <w:t>6.Участники образовательного процесса.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07E88">
        <w:rPr>
          <w:rFonts w:ascii="Times New Roman" w:hAnsi="Times New Roman" w:cs="Times New Roman"/>
          <w:b/>
          <w:sz w:val="28"/>
          <w:szCs w:val="28"/>
        </w:rPr>
        <w:t>Их права и обязанности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A07E88" w:rsidRDefault="00A07E88" w:rsidP="00751833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6.1.Участниками образовательного процесса являются обучающиеся, педагогические работники Школы развития, родители (законные представители) обучающихся.</w:t>
      </w:r>
    </w:p>
    <w:p w:rsidR="00A07E88" w:rsidRDefault="00A07E88" w:rsidP="00751833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751833">
        <w:rPr>
          <w:rFonts w:ascii="Times New Roman" w:hAnsi="Times New Roman" w:cs="Times New Roman"/>
          <w:sz w:val="28"/>
          <w:szCs w:val="28"/>
        </w:rPr>
        <w:t>2. Обучающиеся</w:t>
      </w:r>
      <w:r w:rsidR="00DB4657">
        <w:rPr>
          <w:rFonts w:ascii="Times New Roman" w:hAnsi="Times New Roman" w:cs="Times New Roman"/>
          <w:sz w:val="28"/>
          <w:szCs w:val="28"/>
        </w:rPr>
        <w:t xml:space="preserve"> в Школе развития имеют право на:</w:t>
      </w:r>
    </w:p>
    <w:p w:rsidR="00DB4657" w:rsidRDefault="00DB4657" w:rsidP="00751833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Получение платных дополнительных образовательных услуг;</w:t>
      </w:r>
    </w:p>
    <w:p w:rsidR="00DB4657" w:rsidRDefault="00DB4657" w:rsidP="00751833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Уважение человеческого достоинства</w:t>
      </w:r>
    </w:p>
    <w:p w:rsidR="00DB4657" w:rsidRDefault="00DB4657" w:rsidP="007518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6.3.Обучающиеся обязаны:</w:t>
      </w:r>
    </w:p>
    <w:p w:rsidR="00DB4657" w:rsidRDefault="00DB4657" w:rsidP="00751833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Бережно относиться к имуществ</w:t>
      </w:r>
      <w:r w:rsidR="00186DBC">
        <w:rPr>
          <w:rFonts w:ascii="Times New Roman" w:hAnsi="Times New Roman" w:cs="Times New Roman"/>
          <w:sz w:val="28"/>
          <w:szCs w:val="28"/>
        </w:rPr>
        <w:t>у У</w:t>
      </w:r>
      <w:r>
        <w:rPr>
          <w:rFonts w:ascii="Times New Roman" w:hAnsi="Times New Roman" w:cs="Times New Roman"/>
          <w:sz w:val="28"/>
          <w:szCs w:val="28"/>
        </w:rPr>
        <w:t>чреждения</w:t>
      </w:r>
    </w:p>
    <w:p w:rsidR="00DB4657" w:rsidRDefault="00DB4657" w:rsidP="00751833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Уважать честь и достоинство других обучающихся и работников учреждения</w:t>
      </w:r>
    </w:p>
    <w:p w:rsidR="00DB4657" w:rsidRDefault="00DB4657" w:rsidP="007518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6.4.Родители (законные представители) имеют право:</w:t>
      </w:r>
    </w:p>
    <w:p w:rsidR="00DB4657" w:rsidRDefault="00DB4657" w:rsidP="00751833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Защищать законные права и интересы своих детей</w:t>
      </w:r>
    </w:p>
    <w:p w:rsidR="00DB4657" w:rsidRDefault="00DB4657" w:rsidP="00751833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Требовать от преподавателей предоставления информации о поведении, отношении  обучающегося к учебе и его способностях в отношении обучения по отдельным предметам учебного плана</w:t>
      </w:r>
    </w:p>
    <w:p w:rsidR="00DB4657" w:rsidRDefault="00DB4657" w:rsidP="00751833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6.5.</w:t>
      </w:r>
      <w:r w:rsidRPr="00DB46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Родители (законные представители) обязаны:</w:t>
      </w:r>
    </w:p>
    <w:p w:rsidR="00DB4657" w:rsidRDefault="00DB4657" w:rsidP="00751833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Обеспечивать посещение ребенком занятий, согласно учебному расписанию</w:t>
      </w:r>
    </w:p>
    <w:p w:rsidR="00DB4657" w:rsidRDefault="00DB4657" w:rsidP="00751833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6953D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здать необходимые условия для получения ребенком дополнительного образования</w:t>
      </w:r>
    </w:p>
    <w:p w:rsidR="00DB4657" w:rsidRDefault="00DB4657" w:rsidP="00751833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6.6.Педагогические работники Школы развития имеют право:</w:t>
      </w:r>
    </w:p>
    <w:p w:rsidR="00DB4657" w:rsidRDefault="00DB4657" w:rsidP="00751833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Получать заработную плату за конкретно выполненную работу</w:t>
      </w:r>
    </w:p>
    <w:p w:rsidR="00DB4657" w:rsidRDefault="00DB4657" w:rsidP="00751833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6.7.Педагогические работники обязаны:</w:t>
      </w:r>
    </w:p>
    <w:p w:rsidR="00DB4657" w:rsidRDefault="006953D4" w:rsidP="00751833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безопасность проведения образовательного процесса</w:t>
      </w:r>
    </w:p>
    <w:p w:rsidR="006953D4" w:rsidRDefault="006953D4" w:rsidP="00751833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Быть примером достойного поведения</w:t>
      </w:r>
    </w:p>
    <w:p w:rsidR="006953D4" w:rsidRDefault="006953D4" w:rsidP="00751833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Соблюдать и защищать права и свободы обучающихся, уважать права детей и  их родителей (законных представителей)</w:t>
      </w:r>
    </w:p>
    <w:p w:rsidR="00751833" w:rsidRPr="00751833" w:rsidRDefault="006953D4" w:rsidP="00751833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Соблюдать правила внутреннего распорядка, выполнять условия трудового соглашения (договора)</w:t>
      </w:r>
    </w:p>
    <w:p w:rsidR="006953D4" w:rsidRPr="006953D4" w:rsidRDefault="006953D4" w:rsidP="00751833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53D4">
        <w:rPr>
          <w:rFonts w:ascii="Times New Roman" w:hAnsi="Times New Roman" w:cs="Times New Roman"/>
          <w:b/>
          <w:sz w:val="28"/>
          <w:szCs w:val="28"/>
        </w:rPr>
        <w:t>7.Заключительные положения</w:t>
      </w:r>
    </w:p>
    <w:p w:rsidR="007479DA" w:rsidRPr="007479DA" w:rsidRDefault="006953D4" w:rsidP="00751833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 Школа развития, действующая в течение учебного года, может прекратить свое существование или быть реорганизованной на основе приказа директора Учреждения в соответствии с зак</w:t>
      </w:r>
      <w:r w:rsidR="00751833">
        <w:rPr>
          <w:rFonts w:ascii="Times New Roman" w:hAnsi="Times New Roman" w:cs="Times New Roman"/>
          <w:sz w:val="28"/>
          <w:szCs w:val="28"/>
        </w:rPr>
        <w:t>онодательством РФ</w:t>
      </w:r>
    </w:p>
    <w:sectPr w:rsidR="007479DA" w:rsidRPr="007479DA" w:rsidSect="001156DD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18FC" w:rsidRDefault="003718FC" w:rsidP="00C9756D">
      <w:pPr>
        <w:spacing w:after="0" w:line="240" w:lineRule="auto"/>
      </w:pPr>
      <w:r>
        <w:separator/>
      </w:r>
    </w:p>
  </w:endnote>
  <w:endnote w:type="continuationSeparator" w:id="0">
    <w:p w:rsidR="003718FC" w:rsidRDefault="003718FC" w:rsidP="00C975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70175394"/>
      <w:docPartObj>
        <w:docPartGallery w:val="Page Numbers (Bottom of Page)"/>
        <w:docPartUnique/>
      </w:docPartObj>
    </w:sdtPr>
    <w:sdtEndPr/>
    <w:sdtContent>
      <w:p w:rsidR="00C9756D" w:rsidRDefault="00C9756D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4B78">
          <w:rPr>
            <w:noProof/>
          </w:rPr>
          <w:t>4</w:t>
        </w:r>
        <w:r>
          <w:fldChar w:fldCharType="end"/>
        </w:r>
      </w:p>
    </w:sdtContent>
  </w:sdt>
  <w:p w:rsidR="00C9756D" w:rsidRDefault="00C9756D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18FC" w:rsidRDefault="003718FC" w:rsidP="00C9756D">
      <w:pPr>
        <w:spacing w:after="0" w:line="240" w:lineRule="auto"/>
      </w:pPr>
      <w:r>
        <w:separator/>
      </w:r>
    </w:p>
  </w:footnote>
  <w:footnote w:type="continuationSeparator" w:id="0">
    <w:p w:rsidR="003718FC" w:rsidRDefault="003718FC" w:rsidP="00C975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D28D3"/>
    <w:multiLevelType w:val="hybridMultilevel"/>
    <w:tmpl w:val="D452DFF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2F64E4"/>
    <w:multiLevelType w:val="multilevel"/>
    <w:tmpl w:val="842281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141D4F44"/>
    <w:multiLevelType w:val="multilevel"/>
    <w:tmpl w:val="34609B4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86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8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328" w:hanging="2160"/>
      </w:pPr>
      <w:rPr>
        <w:rFonts w:hint="default"/>
      </w:rPr>
    </w:lvl>
  </w:abstractNum>
  <w:abstractNum w:abstractNumId="3" w15:restartNumberingAfterBreak="0">
    <w:nsid w:val="1EAE3B97"/>
    <w:multiLevelType w:val="hybridMultilevel"/>
    <w:tmpl w:val="7E9819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B1287E"/>
    <w:multiLevelType w:val="multilevel"/>
    <w:tmpl w:val="842281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301672BC"/>
    <w:multiLevelType w:val="hybridMultilevel"/>
    <w:tmpl w:val="C9BCD7B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1D1651"/>
    <w:multiLevelType w:val="hybridMultilevel"/>
    <w:tmpl w:val="EADE04B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5AB640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D2D74EF"/>
    <w:multiLevelType w:val="hybridMultilevel"/>
    <w:tmpl w:val="9FA879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9279A3"/>
    <w:multiLevelType w:val="multilevel"/>
    <w:tmpl w:val="842281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660A50C8"/>
    <w:multiLevelType w:val="hybridMultilevel"/>
    <w:tmpl w:val="A10273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A6C0D89"/>
    <w:multiLevelType w:val="hybridMultilevel"/>
    <w:tmpl w:val="DB9ED48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10"/>
  </w:num>
  <w:num w:numId="4">
    <w:abstractNumId w:val="11"/>
  </w:num>
  <w:num w:numId="5">
    <w:abstractNumId w:val="4"/>
  </w:num>
  <w:num w:numId="6">
    <w:abstractNumId w:val="7"/>
  </w:num>
  <w:num w:numId="7">
    <w:abstractNumId w:val="5"/>
  </w:num>
  <w:num w:numId="8">
    <w:abstractNumId w:val="8"/>
  </w:num>
  <w:num w:numId="9">
    <w:abstractNumId w:val="3"/>
  </w:num>
  <w:num w:numId="10">
    <w:abstractNumId w:val="0"/>
  </w:num>
  <w:num w:numId="11">
    <w:abstractNumId w:val="6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14D"/>
    <w:rsid w:val="000542E3"/>
    <w:rsid w:val="000551BD"/>
    <w:rsid w:val="000A2B7E"/>
    <w:rsid w:val="000D10EE"/>
    <w:rsid w:val="001156DD"/>
    <w:rsid w:val="001304CC"/>
    <w:rsid w:val="00186DBC"/>
    <w:rsid w:val="00275309"/>
    <w:rsid w:val="002C2520"/>
    <w:rsid w:val="002C6061"/>
    <w:rsid w:val="002E00BD"/>
    <w:rsid w:val="0030356D"/>
    <w:rsid w:val="00333566"/>
    <w:rsid w:val="003718FC"/>
    <w:rsid w:val="004127A4"/>
    <w:rsid w:val="00415753"/>
    <w:rsid w:val="0047514D"/>
    <w:rsid w:val="00596C75"/>
    <w:rsid w:val="005A36C4"/>
    <w:rsid w:val="005D07DB"/>
    <w:rsid w:val="006953D4"/>
    <w:rsid w:val="00726865"/>
    <w:rsid w:val="007479DA"/>
    <w:rsid w:val="00751833"/>
    <w:rsid w:val="00832A4E"/>
    <w:rsid w:val="008B2172"/>
    <w:rsid w:val="008D48D4"/>
    <w:rsid w:val="008F60B9"/>
    <w:rsid w:val="00A07E88"/>
    <w:rsid w:val="00AB1FEB"/>
    <w:rsid w:val="00B05FD7"/>
    <w:rsid w:val="00B31656"/>
    <w:rsid w:val="00B36DF9"/>
    <w:rsid w:val="00BB2664"/>
    <w:rsid w:val="00C9756D"/>
    <w:rsid w:val="00CD52B9"/>
    <w:rsid w:val="00D95EFF"/>
    <w:rsid w:val="00DB4657"/>
    <w:rsid w:val="00DF7E02"/>
    <w:rsid w:val="00EA76F7"/>
    <w:rsid w:val="00ED7263"/>
    <w:rsid w:val="00EF4B78"/>
    <w:rsid w:val="00F051F8"/>
    <w:rsid w:val="00F13D76"/>
    <w:rsid w:val="00F27142"/>
    <w:rsid w:val="00F64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0F902"/>
  <w15:docId w15:val="{8076A45E-E13B-4800-A55F-69C83594B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56DD"/>
  </w:style>
  <w:style w:type="paragraph" w:styleId="2">
    <w:name w:val="heading 2"/>
    <w:basedOn w:val="a"/>
    <w:next w:val="a"/>
    <w:link w:val="20"/>
    <w:qFormat/>
    <w:rsid w:val="008F60B9"/>
    <w:pPr>
      <w:keepNext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47514D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F60B9"/>
    <w:rPr>
      <w:rFonts w:ascii="Times New Roman" w:eastAsia="Times New Roman" w:hAnsi="Times New Roman" w:cs="Times New Roman"/>
      <w:b/>
      <w:sz w:val="32"/>
      <w:szCs w:val="20"/>
    </w:rPr>
  </w:style>
  <w:style w:type="paragraph" w:styleId="a4">
    <w:name w:val="Subtitle"/>
    <w:basedOn w:val="a"/>
    <w:link w:val="a5"/>
    <w:qFormat/>
    <w:rsid w:val="008F60B9"/>
    <w:pPr>
      <w:spacing w:after="0" w:line="36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5">
    <w:name w:val="Подзаголовок Знак"/>
    <w:basedOn w:val="a0"/>
    <w:link w:val="a4"/>
    <w:rsid w:val="008F60B9"/>
    <w:rPr>
      <w:rFonts w:ascii="Times New Roman" w:eastAsia="Times New Roman" w:hAnsi="Times New Roman" w:cs="Times New Roman"/>
      <w:b/>
      <w:sz w:val="28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D52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D52B9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751833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C975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9756D"/>
  </w:style>
  <w:style w:type="paragraph" w:styleId="ab">
    <w:name w:val="footer"/>
    <w:basedOn w:val="a"/>
    <w:link w:val="ac"/>
    <w:uiPriority w:val="99"/>
    <w:unhideWhenUsed/>
    <w:rsid w:val="00C975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975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862</Words>
  <Characters>4916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</dc:creator>
  <cp:lastModifiedBy>HP Inc.</cp:lastModifiedBy>
  <cp:revision>5</cp:revision>
  <cp:lastPrinted>2022-03-15T10:25:00Z</cp:lastPrinted>
  <dcterms:created xsi:type="dcterms:W3CDTF">2022-03-15T10:21:00Z</dcterms:created>
  <dcterms:modified xsi:type="dcterms:W3CDTF">2022-03-22T12:08:00Z</dcterms:modified>
</cp:coreProperties>
</file>